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5C" w:rsidRPr="00B367D7" w:rsidRDefault="00FB125C" w:rsidP="00B367D7">
      <w:pPr>
        <w:jc w:val="center"/>
        <w:rPr>
          <w:rFonts w:ascii="Comic Sans MS" w:hAnsi="Comic Sans MS"/>
          <w:b/>
        </w:rPr>
      </w:pPr>
      <w:r w:rsidRPr="00B367D7">
        <w:rPr>
          <w:rFonts w:ascii="Comic Sans MS" w:hAnsi="Comic Sans MS"/>
          <w:b/>
        </w:rPr>
        <w:t>Reading a Pay Stub Worksheet</w:t>
      </w:r>
    </w:p>
    <w:p w:rsidR="00FB125C" w:rsidRDefault="00FB125C"/>
    <w:p w:rsidR="00FB125C" w:rsidRDefault="00B367D7">
      <w:r>
        <w:t>Name:  _____________________________________</w:t>
      </w:r>
    </w:p>
    <w:p w:rsidR="00B367D7" w:rsidRDefault="00B367D7"/>
    <w:p w:rsidR="00B367D7" w:rsidRDefault="00B367D7">
      <w:r>
        <w:t>Jonathan has a full-time job. To help you better understand the difference between gross income, net income, and some common payroll deductions, analyze the pay stub for Jonathan. Then answer the following questions:</w:t>
      </w:r>
    </w:p>
    <w:p w:rsidR="00B367D7" w:rsidRDefault="00B367D7"/>
    <w:p w:rsidR="00B367D7" w:rsidRDefault="00B367D7" w:rsidP="00B367D7">
      <w:pPr>
        <w:numPr>
          <w:ilvl w:val="0"/>
          <w:numId w:val="1"/>
        </w:numPr>
        <w:spacing w:after="600"/>
      </w:pPr>
      <w:r>
        <w:t>Who is Jonathan’s employer?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What is the length of the pay period Jonathan just worked?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How many total hours did Jonathan work during this pay period?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What amount per hour does Jonathan get paid for regular hours worked?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Did Jonathan work any overtime this period?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If so, how many hours?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What amount does Jonathan get paid for overtime?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What is Jonathan’s gross income for this period?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List the type and amount of each tax deduction for Jonathan for this pay period:</w:t>
      </w:r>
    </w:p>
    <w:p w:rsidR="00B367D7" w:rsidRDefault="00B367D7" w:rsidP="00B367D7">
      <w:pPr>
        <w:spacing w:after="600"/>
        <w:ind w:left="360"/>
      </w:pPr>
    </w:p>
    <w:p w:rsidR="00B367D7" w:rsidRDefault="00B367D7" w:rsidP="00B367D7">
      <w:pPr>
        <w:numPr>
          <w:ilvl w:val="0"/>
          <w:numId w:val="1"/>
        </w:numPr>
        <w:spacing w:after="600"/>
      </w:pPr>
      <w:r>
        <w:t>List the type and amount of any other deductions for Jonathan for this pay period:</w:t>
      </w:r>
    </w:p>
    <w:p w:rsidR="00B367D7" w:rsidRDefault="00B367D7" w:rsidP="00B367D7">
      <w:pPr>
        <w:numPr>
          <w:ilvl w:val="0"/>
          <w:numId w:val="1"/>
        </w:numPr>
        <w:spacing w:after="600"/>
      </w:pPr>
      <w:r>
        <w:t>What is Jonathan’s year-to-date earnings?</w:t>
      </w:r>
    </w:p>
    <w:p w:rsidR="00B367D7" w:rsidRDefault="00B367D7" w:rsidP="00B367D7">
      <w:pPr>
        <w:spacing w:after="600"/>
        <w:ind w:left="360"/>
        <w:sectPr w:rsidR="00B367D7" w:rsidSect="00B367D7"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</w:p>
    <w:p w:rsidR="00B367D7" w:rsidRPr="00B367D7" w:rsidRDefault="001B5BF4" w:rsidP="00B367D7">
      <w:pPr>
        <w:ind w:left="360"/>
        <w:rPr>
          <w:rFonts w:ascii="Arial" w:hAnsi="Arial" w:cs="Arial"/>
        </w:rPr>
      </w:pPr>
      <w:r>
        <w:rPr>
          <w:rFonts w:ascii="Forte" w:hAnsi="Forte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254000</wp:posOffset>
                </wp:positionV>
                <wp:extent cx="9029700" cy="50292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20pt;width:711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" filled="f"/>
            </w:pict>
          </mc:Fallback>
        </mc:AlternateContent>
      </w:r>
      <w:r w:rsidR="00B367D7" w:rsidRPr="00B367D7">
        <w:rPr>
          <w:rFonts w:ascii="Forte" w:hAnsi="Forte"/>
          <w:sz w:val="144"/>
          <w:szCs w:val="144"/>
        </w:rPr>
        <w:t>W</w:t>
      </w:r>
      <w:r w:rsidR="00B367D7">
        <w:rPr>
          <w:rFonts w:ascii="Forte" w:hAnsi="Forte"/>
          <w:sz w:val="48"/>
          <w:szCs w:val="48"/>
        </w:rPr>
        <w:t xml:space="preserve">aist not </w:t>
      </w:r>
      <w:r w:rsidR="00B367D7" w:rsidRPr="00B367D7">
        <w:rPr>
          <w:rFonts w:ascii="Forte" w:hAnsi="Forte"/>
          <w:sz w:val="144"/>
          <w:szCs w:val="144"/>
        </w:rPr>
        <w:t>W</w:t>
      </w:r>
      <w:r w:rsidR="00B367D7">
        <w:rPr>
          <w:rFonts w:ascii="Forte" w:hAnsi="Forte"/>
          <w:sz w:val="48"/>
          <w:szCs w:val="48"/>
        </w:rPr>
        <w:t>ant not</w:t>
      </w:r>
      <w:r w:rsidR="00B367D7" w:rsidRPr="00B367D7">
        <w:rPr>
          <w:rFonts w:ascii="Forte" w:hAnsi="Forte"/>
          <w:sz w:val="144"/>
          <w:szCs w:val="144"/>
        </w:rPr>
        <w:t>!</w:t>
      </w:r>
      <w:r w:rsidR="00B367D7">
        <w:rPr>
          <w:rFonts w:ascii="Forte" w:hAnsi="Forte"/>
          <w:sz w:val="144"/>
          <w:szCs w:val="144"/>
        </w:rPr>
        <w:tab/>
      </w:r>
      <w:r w:rsidR="00B367D7">
        <w:rPr>
          <w:rFonts w:ascii="Forte" w:hAnsi="Forte"/>
          <w:sz w:val="144"/>
          <w:szCs w:val="144"/>
        </w:rPr>
        <w:tab/>
      </w:r>
      <w:r w:rsidR="00B367D7">
        <w:rPr>
          <w:rFonts w:ascii="Arial" w:hAnsi="Arial" w:cs="Arial"/>
        </w:rPr>
        <w:t>EMPLOYEE:</w:t>
      </w:r>
      <w:r w:rsidR="00B367D7">
        <w:rPr>
          <w:rFonts w:ascii="Arial" w:hAnsi="Arial" w:cs="Arial"/>
        </w:rPr>
        <w:tab/>
      </w:r>
      <w:r w:rsidR="00B367D7">
        <w:rPr>
          <w:rFonts w:ascii="Arial" w:hAnsi="Arial" w:cs="Arial"/>
        </w:rPr>
        <w:tab/>
        <w:t>JONATHAN R. DOE</w:t>
      </w:r>
    </w:p>
    <w:p w:rsidR="00B367D7" w:rsidRDefault="00B367D7" w:rsidP="00B367D7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  <w:b/>
        </w:rPr>
        <w:t>PAYROLL ACCOUNT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SSN: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123-45-6789</w:t>
      </w:r>
    </w:p>
    <w:p w:rsidR="00B367D7" w:rsidRDefault="00B367D7" w:rsidP="00B367D7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1CF1">
        <w:rPr>
          <w:rFonts w:ascii="Arial" w:hAnsi="Arial" w:cs="Arial"/>
        </w:rPr>
        <w:t>PAY PERIOD:</w:t>
      </w:r>
      <w:r w:rsidR="001E1CF1">
        <w:rPr>
          <w:rFonts w:ascii="Arial" w:hAnsi="Arial" w:cs="Arial"/>
        </w:rPr>
        <w:tab/>
        <w:t>3/4/13-3/17/13</w:t>
      </w:r>
    </w:p>
    <w:p w:rsidR="00B367D7" w:rsidRDefault="00B367D7" w:rsidP="00B367D7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PAY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</w:t>
      </w:r>
      <w:r w:rsidR="001E1CF1">
        <w:rPr>
          <w:rFonts w:ascii="Arial" w:hAnsi="Arial" w:cs="Arial"/>
        </w:rPr>
        <w:t>20/13</w:t>
      </w:r>
    </w:p>
    <w:p w:rsidR="00B367D7" w:rsidRDefault="00B367D7" w:rsidP="00B367D7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CHECK 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060432</w:t>
      </w:r>
    </w:p>
    <w:p w:rsidR="00106385" w:rsidRPr="00B367D7" w:rsidRDefault="00B367D7" w:rsidP="00B367D7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NET PAY: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$644.41</w:t>
      </w:r>
    </w:p>
    <w:p w:rsidR="00106385" w:rsidRPr="00106385" w:rsidRDefault="00106385" w:rsidP="00106385">
      <w:pPr>
        <w:rPr>
          <w:rFonts w:ascii="Arial" w:hAnsi="Arial" w:cs="Arial"/>
        </w:rPr>
      </w:pPr>
    </w:p>
    <w:p w:rsidR="00106385" w:rsidRPr="00106385" w:rsidRDefault="00106385" w:rsidP="0010638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68"/>
        <w:gridCol w:w="1170"/>
        <w:gridCol w:w="1170"/>
        <w:gridCol w:w="2700"/>
        <w:gridCol w:w="1440"/>
        <w:gridCol w:w="1566"/>
        <w:gridCol w:w="1494"/>
        <w:gridCol w:w="1440"/>
      </w:tblGrid>
      <w:tr w:rsidR="00106385" w:rsidRPr="00E60A94" w:rsidTr="00E60A94">
        <w:trPr>
          <w:trHeight w:val="422"/>
          <w:jc w:val="center"/>
        </w:trPr>
        <w:tc>
          <w:tcPr>
            <w:tcW w:w="4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EARNINGS</w:t>
            </w:r>
          </w:p>
        </w:tc>
        <w:tc>
          <w:tcPr>
            <w:tcW w:w="5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TAXES WITHHELD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OTHER DEDUCTIONS</w:t>
            </w:r>
          </w:p>
        </w:tc>
      </w:tr>
      <w:tr w:rsidR="00106385" w:rsidRPr="00E60A94" w:rsidTr="00E60A94">
        <w:trPr>
          <w:trHeight w:val="539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Description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Hrs.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Amount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Tax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Current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YTD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5" w:rsidRPr="00E60A94" w:rsidRDefault="00106385" w:rsidP="00E60A94">
            <w:pPr>
              <w:jc w:val="center"/>
              <w:rPr>
                <w:rFonts w:ascii="Arial" w:hAnsi="Arial" w:cs="Arial"/>
              </w:rPr>
            </w:pPr>
            <w:r w:rsidRPr="00E60A94">
              <w:rPr>
                <w:rFonts w:ascii="Arial" w:hAnsi="Arial" w:cs="Arial"/>
              </w:rPr>
              <w:t>Amount</w:t>
            </w:r>
          </w:p>
        </w:tc>
      </w:tr>
      <w:tr w:rsidR="00106385" w:rsidRPr="00106385" w:rsidTr="00E60A94">
        <w:trPr>
          <w:trHeight w:val="287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385" w:rsidRPr="00106385" w:rsidRDefault="00106385" w:rsidP="00106385">
            <w:bookmarkStart w:id="0" w:name="_GoBack"/>
            <w:bookmarkEnd w:id="0"/>
          </w:p>
          <w:p w:rsidR="00106385" w:rsidRPr="00106385" w:rsidRDefault="00106385" w:rsidP="00106385">
            <w:r w:rsidRPr="00106385">
              <w:t>REGULAR</w:t>
            </w:r>
          </w:p>
          <w:p w:rsidR="00106385" w:rsidRDefault="00106385" w:rsidP="00106385">
            <w:r w:rsidRPr="00106385">
              <w:t>OVERTIME</w:t>
            </w:r>
          </w:p>
          <w:p w:rsidR="00106385" w:rsidRDefault="00106385" w:rsidP="00106385"/>
          <w:p w:rsidR="00106385" w:rsidRDefault="00106385" w:rsidP="00106385"/>
          <w:p w:rsidR="00106385" w:rsidRDefault="00106385" w:rsidP="00106385"/>
          <w:p w:rsidR="00106385" w:rsidRDefault="00106385" w:rsidP="00106385"/>
          <w:p w:rsidR="00106385" w:rsidRDefault="00106385" w:rsidP="00106385">
            <w:r>
              <w:t>CURRENT</w:t>
            </w:r>
          </w:p>
          <w:p w:rsidR="00106385" w:rsidRPr="00106385" w:rsidRDefault="00106385" w:rsidP="00106385">
            <w:r>
              <w:t>YTD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106385" w:rsidRPr="00106385" w:rsidRDefault="00106385" w:rsidP="00E60A94">
            <w:pPr>
              <w:jc w:val="right"/>
            </w:pPr>
          </w:p>
          <w:p w:rsidR="00106385" w:rsidRPr="00106385" w:rsidRDefault="00106385" w:rsidP="00E60A94">
            <w:pPr>
              <w:jc w:val="right"/>
            </w:pPr>
            <w:r w:rsidRPr="00106385">
              <w:t>80</w:t>
            </w:r>
          </w:p>
          <w:p w:rsidR="00106385" w:rsidRPr="00106385" w:rsidRDefault="00106385" w:rsidP="00E60A94">
            <w:pPr>
              <w:jc w:val="right"/>
            </w:pPr>
            <w:r w:rsidRPr="00106385">
              <w:t>5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85" w:rsidRPr="00106385" w:rsidRDefault="00106385" w:rsidP="00E60A94">
            <w:pPr>
              <w:jc w:val="right"/>
            </w:pPr>
          </w:p>
          <w:p w:rsidR="00106385" w:rsidRPr="00106385" w:rsidRDefault="00106385" w:rsidP="00E60A94">
            <w:pPr>
              <w:jc w:val="right"/>
            </w:pPr>
            <w:r w:rsidRPr="00106385">
              <w:t>800.00</w:t>
            </w:r>
          </w:p>
          <w:p w:rsidR="00106385" w:rsidRDefault="00106385" w:rsidP="00E60A94">
            <w:pPr>
              <w:jc w:val="right"/>
            </w:pPr>
            <w:r w:rsidRPr="00106385">
              <w:t>75.00</w:t>
            </w:r>
          </w:p>
          <w:p w:rsidR="00106385" w:rsidRDefault="00106385" w:rsidP="00E60A94">
            <w:pPr>
              <w:jc w:val="right"/>
            </w:pPr>
          </w:p>
          <w:p w:rsidR="00106385" w:rsidRDefault="00106385" w:rsidP="00E60A94">
            <w:pPr>
              <w:jc w:val="right"/>
            </w:pPr>
          </w:p>
          <w:p w:rsidR="00106385" w:rsidRDefault="00106385" w:rsidP="00E60A94">
            <w:pPr>
              <w:jc w:val="right"/>
            </w:pPr>
          </w:p>
          <w:p w:rsidR="00106385" w:rsidRDefault="00106385" w:rsidP="00E60A94">
            <w:pPr>
              <w:jc w:val="right"/>
            </w:pPr>
          </w:p>
          <w:p w:rsidR="00106385" w:rsidRDefault="00106385" w:rsidP="00E60A94">
            <w:pPr>
              <w:jc w:val="right"/>
            </w:pPr>
            <w:r>
              <w:t>875.00</w:t>
            </w:r>
          </w:p>
          <w:p w:rsidR="00106385" w:rsidRPr="00106385" w:rsidRDefault="00106385" w:rsidP="00E60A94">
            <w:pPr>
              <w:jc w:val="right"/>
            </w:pPr>
            <w:r>
              <w:t>2100.00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385" w:rsidRPr="00106385" w:rsidRDefault="00106385" w:rsidP="00106385"/>
          <w:p w:rsidR="00106385" w:rsidRPr="00106385" w:rsidRDefault="00106385" w:rsidP="00106385">
            <w:r w:rsidRPr="00106385">
              <w:t>FED INCOME TAX</w:t>
            </w:r>
          </w:p>
          <w:p w:rsidR="00106385" w:rsidRDefault="00106385" w:rsidP="00106385">
            <w:r w:rsidRPr="00106385">
              <w:t>SOCIAL SECURITY</w:t>
            </w:r>
          </w:p>
          <w:p w:rsidR="00106385" w:rsidRDefault="00106385" w:rsidP="00106385">
            <w:r>
              <w:t>MEDICARE</w:t>
            </w:r>
          </w:p>
          <w:p w:rsidR="00106385" w:rsidRPr="00106385" w:rsidRDefault="00106385" w:rsidP="00106385">
            <w:r>
              <w:t>STATE INCOME TAX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106385" w:rsidRPr="00106385" w:rsidRDefault="00106385" w:rsidP="00E60A94">
            <w:pPr>
              <w:jc w:val="right"/>
            </w:pPr>
          </w:p>
          <w:p w:rsidR="00106385" w:rsidRPr="00106385" w:rsidRDefault="00106385" w:rsidP="00E60A94">
            <w:pPr>
              <w:jc w:val="right"/>
            </w:pPr>
            <w:r w:rsidRPr="00106385">
              <w:t>102.40</w:t>
            </w:r>
          </w:p>
          <w:p w:rsidR="00106385" w:rsidRDefault="00106385" w:rsidP="00E60A94">
            <w:pPr>
              <w:jc w:val="right"/>
            </w:pPr>
            <w:r w:rsidRPr="00106385">
              <w:t>54.25</w:t>
            </w:r>
          </w:p>
          <w:p w:rsidR="00106385" w:rsidRDefault="00106385" w:rsidP="00E60A94">
            <w:pPr>
              <w:jc w:val="right"/>
            </w:pPr>
            <w:r>
              <w:t>12.69</w:t>
            </w:r>
          </w:p>
          <w:p w:rsidR="00106385" w:rsidRPr="00106385" w:rsidRDefault="00106385" w:rsidP="00E60A94">
            <w:pPr>
              <w:jc w:val="right"/>
            </w:pPr>
            <w:r>
              <w:t>26.25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85" w:rsidRPr="00106385" w:rsidRDefault="00106385" w:rsidP="00E60A94">
            <w:pPr>
              <w:jc w:val="right"/>
            </w:pPr>
          </w:p>
          <w:p w:rsidR="00106385" w:rsidRPr="00106385" w:rsidRDefault="00106385" w:rsidP="00E60A94">
            <w:pPr>
              <w:jc w:val="right"/>
            </w:pPr>
            <w:r w:rsidRPr="00106385">
              <w:t>307.20</w:t>
            </w:r>
          </w:p>
          <w:p w:rsidR="00106385" w:rsidRDefault="00106385" w:rsidP="00E60A94">
            <w:pPr>
              <w:jc w:val="right"/>
            </w:pPr>
            <w:r w:rsidRPr="00106385">
              <w:t>130.20</w:t>
            </w:r>
          </w:p>
          <w:p w:rsidR="00106385" w:rsidRDefault="00106385" w:rsidP="00E60A94">
            <w:pPr>
              <w:jc w:val="right"/>
            </w:pPr>
            <w:r>
              <w:t>30.45</w:t>
            </w:r>
          </w:p>
          <w:p w:rsidR="00106385" w:rsidRPr="00106385" w:rsidRDefault="00106385" w:rsidP="00E60A94">
            <w:pPr>
              <w:jc w:val="right"/>
            </w:pPr>
            <w:r>
              <w:t>63.00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385" w:rsidRPr="00106385" w:rsidRDefault="00106385" w:rsidP="00106385"/>
          <w:p w:rsidR="00106385" w:rsidRPr="00106385" w:rsidRDefault="00106385" w:rsidP="00106385">
            <w:r w:rsidRPr="00106385">
              <w:t>401(K)</w:t>
            </w:r>
          </w:p>
          <w:p w:rsidR="00106385" w:rsidRPr="00106385" w:rsidRDefault="00106385" w:rsidP="00106385"/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85" w:rsidRPr="00106385" w:rsidRDefault="00106385" w:rsidP="00106385"/>
          <w:p w:rsidR="00106385" w:rsidRPr="00106385" w:rsidRDefault="00106385" w:rsidP="00E60A94">
            <w:pPr>
              <w:jc w:val="right"/>
            </w:pPr>
            <w:r w:rsidRPr="00106385">
              <w:t>35.00</w:t>
            </w:r>
          </w:p>
        </w:tc>
      </w:tr>
    </w:tbl>
    <w:p w:rsidR="005862B4" w:rsidRDefault="005862B4" w:rsidP="00387D92">
      <w:pPr>
        <w:rPr>
          <w:rFonts w:ascii="Comic Sans MS" w:hAnsi="Comic Sans MS"/>
          <w:b/>
        </w:rPr>
        <w:sectPr w:rsidR="005862B4" w:rsidSect="005862B4">
          <w:pgSz w:w="15840" w:h="12240" w:orient="landscape" w:code="1"/>
          <w:pgMar w:top="1296" w:right="1152" w:bottom="1296" w:left="1152" w:header="720" w:footer="720" w:gutter="0"/>
          <w:cols w:space="720"/>
          <w:docGrid w:linePitch="360"/>
        </w:sectPr>
      </w:pPr>
    </w:p>
    <w:p w:rsidR="00B367D7" w:rsidRPr="00106385" w:rsidRDefault="00B367D7" w:rsidP="00387D92">
      <w:pPr>
        <w:rPr>
          <w:rFonts w:ascii="Arial" w:hAnsi="Arial" w:cs="Arial"/>
        </w:rPr>
      </w:pPr>
    </w:p>
    <w:sectPr w:rsidR="00B367D7" w:rsidRPr="00106385" w:rsidSect="00454B05"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FE6"/>
    <w:multiLevelType w:val="hybridMultilevel"/>
    <w:tmpl w:val="CCD4602A"/>
    <w:lvl w:ilvl="0" w:tplc="D35AA9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57F1A"/>
    <w:multiLevelType w:val="hybridMultilevel"/>
    <w:tmpl w:val="DB0AB884"/>
    <w:lvl w:ilvl="0" w:tplc="D35AA9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5C"/>
    <w:rsid w:val="00106385"/>
    <w:rsid w:val="001B5BF4"/>
    <w:rsid w:val="001E1CF1"/>
    <w:rsid w:val="002B05D8"/>
    <w:rsid w:val="00387D92"/>
    <w:rsid w:val="00454B05"/>
    <w:rsid w:val="00496E45"/>
    <w:rsid w:val="00502737"/>
    <w:rsid w:val="005862B4"/>
    <w:rsid w:val="005B1E4B"/>
    <w:rsid w:val="00915F20"/>
    <w:rsid w:val="00935EB8"/>
    <w:rsid w:val="00B367D7"/>
    <w:rsid w:val="00DA2432"/>
    <w:rsid w:val="00E60A94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 Pay Stub Worksheet</vt:lpstr>
    </vt:vector>
  </TitlesOfParts>
  <Company>JSD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 Pay Stub Worksheet</dc:title>
  <dc:creator>Copper Hills High School</dc:creator>
  <cp:lastModifiedBy>Carrie Stone</cp:lastModifiedBy>
  <cp:revision>2</cp:revision>
  <cp:lastPrinted>2016-01-25T14:52:00Z</cp:lastPrinted>
  <dcterms:created xsi:type="dcterms:W3CDTF">2016-01-25T14:59:00Z</dcterms:created>
  <dcterms:modified xsi:type="dcterms:W3CDTF">2016-01-25T14:59:00Z</dcterms:modified>
</cp:coreProperties>
</file>