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F3" w:rsidRDefault="00045A5C">
      <w:r>
        <w:rPr>
          <w:i/>
        </w:rPr>
        <w:t xml:space="preserve">Lord of the Flies </w:t>
      </w:r>
      <w:r>
        <w:t xml:space="preserve">AP Essay Comments </w:t>
      </w:r>
    </w:p>
    <w:p w:rsidR="00045A5C" w:rsidRDefault="00045A5C"/>
    <w:p w:rsidR="00045A5C" w:rsidRDefault="00045A5C" w:rsidP="00045A5C">
      <w:pPr>
        <w:pStyle w:val="ListParagraph"/>
        <w:numPr>
          <w:ilvl w:val="0"/>
          <w:numId w:val="1"/>
        </w:numPr>
        <w:rPr>
          <w:i/>
        </w:rPr>
      </w:pPr>
      <w:r>
        <w:t>Italicize book titles…</w:t>
      </w:r>
      <w:proofErr w:type="gramStart"/>
      <w:r>
        <w:t>however,</w:t>
      </w:r>
      <w:proofErr w:type="gramEnd"/>
      <w:r>
        <w:t xml:space="preserve"> you don’t need to repeat throughout the entire essay, “In William Golding’s </w:t>
      </w:r>
      <w:r w:rsidRPr="00045A5C">
        <w:rPr>
          <w:i/>
        </w:rPr>
        <w:t>Lord of the Flies”</w:t>
      </w:r>
      <w:r>
        <w:rPr>
          <w:i/>
        </w:rPr>
        <w:t>.</w:t>
      </w:r>
    </w:p>
    <w:p w:rsidR="00045A5C" w:rsidRPr="00045A5C" w:rsidRDefault="00045A5C" w:rsidP="00045A5C">
      <w:pPr>
        <w:pStyle w:val="ListParagraph"/>
        <w:numPr>
          <w:ilvl w:val="0"/>
          <w:numId w:val="1"/>
        </w:numPr>
        <w:rPr>
          <w:i/>
        </w:rPr>
      </w:pPr>
      <w:r>
        <w:t xml:space="preserve">Too much plot summary and not enough explanation as to why these examples show people controlling society or society controlling people. </w:t>
      </w:r>
    </w:p>
    <w:p w:rsidR="00045A5C" w:rsidRPr="00045A5C" w:rsidRDefault="00045A5C" w:rsidP="00045A5C">
      <w:pPr>
        <w:pStyle w:val="ListParagraph"/>
        <w:numPr>
          <w:ilvl w:val="0"/>
          <w:numId w:val="1"/>
        </w:numPr>
        <w:rPr>
          <w:i/>
        </w:rPr>
      </w:pPr>
      <w:r>
        <w:t xml:space="preserve">A lot of essays had too many grammar mistakes. Whenever you need to pause while reading, you need some type of punctuation to go with that pause. </w:t>
      </w:r>
    </w:p>
    <w:p w:rsidR="00045A5C" w:rsidRPr="00045A5C" w:rsidRDefault="00045A5C" w:rsidP="00045A5C">
      <w:pPr>
        <w:pStyle w:val="ListParagraph"/>
        <w:numPr>
          <w:ilvl w:val="1"/>
          <w:numId w:val="1"/>
        </w:numPr>
        <w:rPr>
          <w:i/>
        </w:rPr>
      </w:pPr>
      <w:r>
        <w:t xml:space="preserve">Semicolons separate two independent clauses: </w:t>
      </w:r>
    </w:p>
    <w:p w:rsidR="00045A5C" w:rsidRPr="00045A5C" w:rsidRDefault="00045A5C" w:rsidP="00045A5C">
      <w:pPr>
        <w:pStyle w:val="ListParagraph"/>
        <w:numPr>
          <w:ilvl w:val="2"/>
          <w:numId w:val="1"/>
        </w:numPr>
        <w:rPr>
          <w:i/>
        </w:rPr>
      </w:pPr>
      <w:r>
        <w:t xml:space="preserve">Ex. Roger killed Piggy by releasing a boulder to crush him; the conch shattering into a million pieces after Piggy’s death, symbolized the end of civilization. </w:t>
      </w:r>
    </w:p>
    <w:p w:rsidR="00045A5C" w:rsidRPr="00045A5C" w:rsidRDefault="00045A5C" w:rsidP="00045A5C">
      <w:pPr>
        <w:pStyle w:val="ListParagraph"/>
        <w:numPr>
          <w:ilvl w:val="2"/>
          <w:numId w:val="1"/>
        </w:numPr>
        <w:rPr>
          <w:i/>
        </w:rPr>
      </w:pPr>
      <w:r>
        <w:t xml:space="preserve">Ex. The conch symbolized power and civilization; however, the symbolism changed throughout the course of the novel due to savagery. </w:t>
      </w:r>
    </w:p>
    <w:p w:rsidR="007A556B" w:rsidRPr="007A556B" w:rsidRDefault="00045A5C" w:rsidP="00045A5C">
      <w:pPr>
        <w:pStyle w:val="ListParagraph"/>
        <w:numPr>
          <w:ilvl w:val="0"/>
          <w:numId w:val="1"/>
        </w:numPr>
        <w:rPr>
          <w:i/>
        </w:rPr>
      </w:pPr>
      <w:r>
        <w:t>There was a lot of informal writing. This is where proofreading becomes so important. You cannot write as you would speak. Do NOT EVER USE “</w:t>
      </w:r>
      <w:proofErr w:type="spellStart"/>
      <w:r>
        <w:t>gonna</w:t>
      </w:r>
      <w:proofErr w:type="spellEnd"/>
      <w:r>
        <w:t>” or “</w:t>
      </w:r>
      <w:proofErr w:type="spellStart"/>
      <w:r>
        <w:t>coulda</w:t>
      </w:r>
      <w:proofErr w:type="spellEnd"/>
      <w:r>
        <w:t>”.  Also, informal phrases such as “kicked his butt” or general words such as “things” or “okay”.</w:t>
      </w:r>
    </w:p>
    <w:p w:rsidR="007A556B" w:rsidRPr="007A556B" w:rsidRDefault="007A556B" w:rsidP="00045A5C">
      <w:pPr>
        <w:pStyle w:val="ListParagraph"/>
        <w:numPr>
          <w:ilvl w:val="0"/>
          <w:numId w:val="1"/>
        </w:numPr>
        <w:rPr>
          <w:i/>
        </w:rPr>
      </w:pPr>
      <w:r>
        <w:t xml:space="preserve">Most of you had a thesis, which is great, but it was too general at times. It needs to map out your entire essay (body paragraphs). You cannot just </w:t>
      </w:r>
      <w:proofErr w:type="gramStart"/>
      <w:r>
        <w:t>say</w:t>
      </w:r>
      <w:proofErr w:type="gramEnd"/>
      <w:r>
        <w:t xml:space="preserve"> “Society controls people”, but need to say “Society controls people because reason 1, reason 2, and reason 3. </w:t>
      </w:r>
    </w:p>
    <w:p w:rsidR="00045A5C" w:rsidRPr="00045A5C" w:rsidRDefault="00371F28" w:rsidP="00045A5C">
      <w:pPr>
        <w:pStyle w:val="ListParagraph"/>
        <w:numPr>
          <w:ilvl w:val="0"/>
          <w:numId w:val="1"/>
        </w:numPr>
        <w:rPr>
          <w:i/>
        </w:rPr>
      </w:pPr>
      <w:r>
        <w:t xml:space="preserve">Do not use first person throughout because it makes the writing become more opinionated instead of subjective </w:t>
      </w:r>
      <w:bookmarkStart w:id="0" w:name="_GoBack"/>
      <w:bookmarkEnd w:id="0"/>
      <w:r w:rsidR="00045A5C">
        <w:t xml:space="preserve"> </w:t>
      </w:r>
    </w:p>
    <w:p w:rsidR="00045A5C" w:rsidRPr="00045A5C" w:rsidRDefault="00045A5C" w:rsidP="00045A5C">
      <w:pPr>
        <w:ind w:left="1980"/>
        <w:rPr>
          <w:i/>
        </w:rPr>
      </w:pPr>
    </w:p>
    <w:sectPr w:rsidR="00045A5C" w:rsidRPr="00045A5C" w:rsidSect="003E3D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2C1"/>
    <w:multiLevelType w:val="hybridMultilevel"/>
    <w:tmpl w:val="9940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5C"/>
    <w:rsid w:val="00045A5C"/>
    <w:rsid w:val="00371F28"/>
    <w:rsid w:val="003E3DF3"/>
    <w:rsid w:val="007A556B"/>
    <w:rsid w:val="00C3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60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1</cp:revision>
  <dcterms:created xsi:type="dcterms:W3CDTF">2018-09-23T15:41:00Z</dcterms:created>
  <dcterms:modified xsi:type="dcterms:W3CDTF">2018-09-25T18:36:00Z</dcterms:modified>
</cp:coreProperties>
</file>